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ms-office.activeX" PartName="/word/activeX/activeX1.bin"/>
  <Override ContentType="application/vnd.ms-office.activeX+xml" PartName="/word/activeX/activeX1.xml"/>
  <Override ContentType="application/vnd.ms-office.activeX" PartName="/word/activeX/activeX10.bin"/>
  <Override ContentType="application/vnd.ms-office.activeX+xml" PartName="/word/activeX/activeX10.xml"/>
  <Override ContentType="application/vnd.ms-office.activeX" PartName="/word/activeX/activeX2.bin"/>
  <Override ContentType="application/vnd.ms-office.activeX+xml" PartName="/word/activeX/activeX2.xml"/>
  <Override ContentType="application/vnd.ms-office.activeX" PartName="/word/activeX/activeX3.bin"/>
  <Override ContentType="application/vnd.ms-office.activeX+xml" PartName="/word/activeX/activeX3.xml"/>
  <Override ContentType="application/vnd.ms-office.activeX" PartName="/word/activeX/activeX4.bin"/>
  <Override ContentType="application/vnd.ms-office.activeX+xml" PartName="/word/activeX/activeX4.xml"/>
  <Override ContentType="application/vnd.ms-office.activeX" PartName="/word/activeX/activeX5.bin"/>
  <Override ContentType="application/vnd.ms-office.activeX+xml" PartName="/word/activeX/activeX5.xml"/>
  <Override ContentType="application/vnd.ms-office.activeX" PartName="/word/activeX/activeX6.bin"/>
  <Override ContentType="application/vnd.ms-office.activeX+xml" PartName="/word/activeX/activeX6.xml"/>
  <Override ContentType="application/vnd.ms-office.activeX" PartName="/word/activeX/activeX7.bin"/>
  <Override ContentType="application/vnd.ms-office.activeX+xml" PartName="/word/activeX/activeX7.xml"/>
  <Override ContentType="application/vnd.ms-office.activeX" PartName="/word/activeX/activeX8.bin"/>
  <Override ContentType="application/vnd.ms-office.activeX+xml" PartName="/word/activeX/activeX8.xml"/>
  <Override ContentType="application/vnd.ms-office.activeX" PartName="/word/activeX/activeX9.bin"/>
  <Override ContentType="application/vnd.ms-office.activeX+xml" PartName="/word/activeX/activeX9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Default ContentType="image/png" Extension="png"/>
  <Default ContentType="image/x-wmf" Extension="wmf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2013中国IDC产业年度评选申请表</w:t>
      </w:r>
    </w:p>
    <w:p>
      <w:pPr>
        <w:jc w:val="center"/>
        <w:rPr>
          <w:rFonts w:ascii="微软雅黑" w:hAnsi="微软雅黑" w:eastAsia="微软雅黑"/>
          <w:b/>
          <w:szCs w:val="21"/>
        </w:rPr>
      </w:pPr>
    </w:p>
    <w:tbl>
      <w:tblPr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126"/>
        <w:gridCol w:w="1984"/>
        <w:gridCol w:w="2744"/>
      </w:tblGrid>
      <w:tr>
        <w:tc>
          <w:tcPr>
            <w:tcW w:w="166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企业名称</w:t>
            </w:r>
          </w:p>
        </w:tc>
        <w:tc>
          <w:tcPr>
            <w:tcW w:w="6854" w:type="dxa"/>
            <w:gridSpan w:val="3"/>
            <w:vAlign w:val="top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c>
          <w:tcPr>
            <w:tcW w:w="166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参选奖项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（最多选三项）</w:t>
            </w:r>
          </w:p>
        </w:tc>
        <w:tc>
          <w:tcPr>
            <w:tcW w:w="6854" w:type="dxa"/>
            <w:gridSpan w:val="3"/>
            <w:vAlign w:val="top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/>
                <w:b/>
                <w:kern w:val="2"/>
                <w:sz w:val="21"/>
                <w:szCs w:val="21"/>
                <w:lang w:val="en-US" w:eastAsia="zh-CN" w:bidi="ar-SA"/>
              </w:rPr>
              <w:pict>
                <v:shape id="_x0000_s1025" type="#_x0000_t201" style="height:19.5pt;width:278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  <w10:wrap type="none"/>
                  <w10:anchorlock/>
                </v:shape>
                <w:control r:id="rId7" w:name="CheckBox1" w:shapeid="_x0000_s1025"/>
              </w:pict>
            </w:r>
            <w:r>
              <w:rPr>
                <w:rFonts w:ascii="微软雅黑" w:hAnsi="微软雅黑" w:eastAsia="微软雅黑"/>
                <w:b/>
                <w:kern w:val="2"/>
                <w:sz w:val="24"/>
                <w:szCs w:val="24"/>
                <w:lang w:val="en-US" w:eastAsia="zh-CN" w:bidi="ar-SA"/>
              </w:rPr>
              <w:pict>
                <v:shape id="_x0000_s1026" type="#_x0000_t201" style="height:19.5pt;width:278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  <w10:wrap type="none"/>
                  <w10:anchorlock/>
                </v:shape>
                <w:control r:id="rId9" w:name="CheckBox11" w:shapeid="_x0000_s1026"/>
              </w:pict>
            </w:r>
            <w:r>
              <w:rPr>
                <w:rFonts w:ascii="微软雅黑" w:hAnsi="微软雅黑" w:eastAsia="微软雅黑"/>
                <w:b/>
                <w:kern w:val="2"/>
                <w:sz w:val="24"/>
                <w:szCs w:val="24"/>
                <w:lang w:val="en-US" w:eastAsia="zh-CN" w:bidi="ar-SA"/>
              </w:rPr>
              <w:pict>
                <v:shape id="_x0000_s1027" type="#_x0000_t201" style="height:19.5pt;width:278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  <w10:wrap type="none"/>
                  <w10:anchorlock/>
                </v:shape>
                <w:control r:id="rId11" w:name="CheckBox12" w:shapeid="_x0000_s1027"/>
              </w:pict>
            </w:r>
            <w:r>
              <w:rPr>
                <w:rFonts w:ascii="微软雅黑" w:hAnsi="微软雅黑" w:eastAsia="微软雅黑"/>
                <w:b/>
                <w:kern w:val="2"/>
                <w:sz w:val="24"/>
                <w:szCs w:val="24"/>
                <w:lang w:val="en-US" w:eastAsia="zh-CN" w:bidi="ar-SA"/>
              </w:rPr>
              <w:pict>
                <v:shape id="_x0000_s1028" type="#_x0000_t201" style="height:19.5pt;width:278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  <w10:wrap type="none"/>
                  <w10:anchorlock/>
                </v:shape>
                <w:control r:id="rId13" w:name="CheckBox13" w:shapeid="_x0000_s1028"/>
              </w:pict>
            </w:r>
            <w:r>
              <w:rPr>
                <w:rFonts w:ascii="微软雅黑" w:hAnsi="微软雅黑" w:eastAsia="微软雅黑"/>
                <w:b/>
                <w:kern w:val="2"/>
                <w:sz w:val="24"/>
                <w:szCs w:val="24"/>
                <w:lang w:val="en-US" w:eastAsia="zh-CN" w:bidi="ar-SA"/>
              </w:rPr>
              <w:pict>
                <v:shape id="_x0000_s1029" type="#_x0000_t201" style="height:19.5pt;width:278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16"/>
                  <o:lock v:ext="edit" position="f" selection="f" grouping="f" rotation="f" cropping="f" text="f" aspectratio="t"/>
                  <w10:wrap type="none"/>
                  <w10:anchorlock/>
                </v:shape>
                <w:control r:id="rId15" w:name="CheckBox14" w:shapeid="_x0000_s1029"/>
              </w:pict>
            </w:r>
            <w:r>
              <w:rPr>
                <w:rFonts w:ascii="微软雅黑" w:hAnsi="微软雅黑" w:eastAsia="微软雅黑"/>
                <w:b/>
                <w:kern w:val="2"/>
                <w:sz w:val="24"/>
                <w:szCs w:val="24"/>
                <w:lang w:val="en-US" w:eastAsia="zh-CN" w:bidi="ar-SA"/>
              </w:rPr>
              <w:pict>
                <v:shape id="_x0000_s1030" type="#_x0000_t201" style="height:19.5pt;width:278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  <w10:wrap type="none"/>
                  <w10:anchorlock/>
                </v:shape>
                <w:control r:id="rId17" w:name="CheckBox15" w:shapeid="_x0000_s1030"/>
              </w:pict>
            </w:r>
            <w:r>
              <w:rPr>
                <w:rFonts w:ascii="微软雅黑" w:hAnsi="微软雅黑" w:eastAsia="微软雅黑"/>
                <w:b/>
                <w:kern w:val="2"/>
                <w:sz w:val="24"/>
                <w:szCs w:val="24"/>
                <w:lang w:val="en-US" w:eastAsia="zh-CN" w:bidi="ar-SA"/>
              </w:rPr>
              <w:pict>
                <v:shape id="_x0000_s1031" type="#_x0000_t201" style="height:19.5pt;width:278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20"/>
                  <o:lock v:ext="edit" position="f" selection="f" grouping="f" rotation="f" cropping="f" text="f" aspectratio="t"/>
                  <w10:wrap type="none"/>
                  <w10:anchorlock/>
                </v:shape>
                <w:control r:id="rId19" w:name="CheckBox16" w:shapeid="_x0000_s1031"/>
              </w:pict>
            </w:r>
            <w:r>
              <w:rPr>
                <w:rFonts w:ascii="微软雅黑" w:hAnsi="微软雅黑" w:eastAsia="微软雅黑"/>
                <w:b/>
                <w:kern w:val="2"/>
                <w:sz w:val="24"/>
                <w:szCs w:val="24"/>
                <w:lang w:val="en-US" w:eastAsia="zh-CN" w:bidi="ar-SA"/>
              </w:rPr>
              <w:pict>
                <v:shape id="_x0000_s1032" type="#_x0000_t201" style="height:19.5pt;width:278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22"/>
                  <o:lock v:ext="edit" position="f" selection="f" grouping="f" rotation="f" cropping="f" text="f" aspectratio="t"/>
                  <w10:wrap type="none"/>
                  <w10:anchorlock/>
                </v:shape>
                <w:control r:id="rId21" w:name="CheckBox17" w:shapeid="_x0000_s1032"/>
              </w:pict>
            </w:r>
            <w:r>
              <w:rPr>
                <w:rFonts w:ascii="微软雅黑" w:hAnsi="微软雅黑" w:eastAsia="微软雅黑"/>
                <w:b/>
                <w:kern w:val="2"/>
                <w:sz w:val="24"/>
                <w:szCs w:val="24"/>
                <w:lang w:val="en-US" w:eastAsia="zh-CN" w:bidi="ar-SA"/>
              </w:rPr>
              <w:pict>
                <v:shape id="_x0000_s1033" type="#_x0000_t201" style="height:19.5pt;width:278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  <w10:wrap type="none"/>
                  <w10:anchorlock/>
                </v:shape>
                <w:control r:id="rId23" w:name="CheckBox18" w:shapeid="_x0000_s1033"/>
              </w:pict>
            </w:r>
            <w:r>
              <w:rPr>
                <w:rFonts w:ascii="微软雅黑" w:hAnsi="微软雅黑" w:eastAsia="微软雅黑"/>
                <w:b/>
                <w:kern w:val="2"/>
                <w:sz w:val="24"/>
                <w:szCs w:val="24"/>
                <w:lang w:val="en-US" w:eastAsia="zh-CN" w:bidi="ar-SA"/>
              </w:rPr>
              <w:pict>
                <v:shape id="_x0000_s1034" type="#_x0000_t201" style="height:19.5pt;width:278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26"/>
                  <o:lock v:ext="edit" position="f" selection="f" grouping="f" rotation="f" cropping="f" text="f" aspectratio="t"/>
                  <w10:wrap type="none"/>
                  <w10:anchorlock/>
                </v:shape>
                <w:control r:id="rId25" w:name="CheckBox181" w:shapeid="_x0000_s1034"/>
              </w:pict>
            </w:r>
          </w:p>
        </w:tc>
      </w:tr>
      <w:tr>
        <w:tc>
          <w:tcPr>
            <w:tcW w:w="8522" w:type="dxa"/>
            <w:gridSpan w:val="4"/>
            <w:vAlign w:val="top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企业基本信息</w:t>
            </w:r>
          </w:p>
        </w:tc>
      </w:tr>
      <w:tr>
        <w:trPr>
          <w:trHeight w:val="429" w:hRule="atLeast"/>
        </w:trPr>
        <w:tc>
          <w:tcPr>
            <w:tcW w:w="1668" w:type="dxa"/>
            <w:vAlign w:val="top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品牌名称</w:t>
            </w:r>
          </w:p>
        </w:tc>
        <w:tc>
          <w:tcPr>
            <w:tcW w:w="6854" w:type="dxa"/>
            <w:gridSpan w:val="3"/>
            <w:vAlign w:val="top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c>
          <w:tcPr>
            <w:tcW w:w="1668" w:type="dxa"/>
            <w:vAlign w:val="top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网站地址</w:t>
            </w:r>
          </w:p>
        </w:tc>
        <w:tc>
          <w:tcPr>
            <w:tcW w:w="6854" w:type="dxa"/>
            <w:gridSpan w:val="3"/>
            <w:vAlign w:val="top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c>
          <w:tcPr>
            <w:tcW w:w="1668" w:type="dxa"/>
            <w:vAlign w:val="top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公司地址</w:t>
            </w:r>
          </w:p>
        </w:tc>
        <w:tc>
          <w:tcPr>
            <w:tcW w:w="6854" w:type="dxa"/>
            <w:gridSpan w:val="3"/>
            <w:vAlign w:val="top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c>
          <w:tcPr>
            <w:tcW w:w="1668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申请人姓名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eastAsia="zh-CN"/>
              </w:rPr>
              <w:t>申请人职务</w:t>
            </w:r>
          </w:p>
        </w:tc>
        <w:tc>
          <w:tcPr>
            <w:tcW w:w="2744" w:type="dxa"/>
            <w:vAlign w:val="top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c>
          <w:tcPr>
            <w:tcW w:w="1668" w:type="dxa"/>
            <w:vAlign w:val="top"/>
          </w:tcPr>
          <w:p>
            <w:pPr>
              <w:jc w:val="both"/>
              <w:rPr>
                <w:rFonts w:hint="eastAsia" w:ascii="微软雅黑" w:hAnsi="微软雅黑" w:eastAsia="微软雅黑"/>
                <w:b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/>
                <w:b/>
                <w:szCs w:val="21"/>
                <w:lang w:eastAsia="zh-CN"/>
              </w:rPr>
              <w:t>联系方式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eastAsia="zh-CN"/>
              </w:rPr>
              <w:t>邮箱</w:t>
            </w:r>
          </w:p>
        </w:tc>
        <w:tc>
          <w:tcPr>
            <w:tcW w:w="2744" w:type="dxa"/>
            <w:vAlign w:val="top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c>
          <w:tcPr>
            <w:tcW w:w="1668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公司性质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注册资金</w:t>
            </w:r>
          </w:p>
        </w:tc>
        <w:tc>
          <w:tcPr>
            <w:tcW w:w="2744" w:type="dxa"/>
            <w:vAlign w:val="top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c>
          <w:tcPr>
            <w:tcW w:w="1668" w:type="dxa"/>
            <w:vAlign w:val="top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成立日期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许可证名称及号码</w:t>
            </w:r>
          </w:p>
        </w:tc>
        <w:tc>
          <w:tcPr>
            <w:tcW w:w="2744" w:type="dxa"/>
            <w:vAlign w:val="top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c>
          <w:tcPr>
            <w:tcW w:w="1668" w:type="dxa"/>
            <w:vAlign w:val="top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企业规模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市场范围及占有率</w:t>
            </w:r>
          </w:p>
        </w:tc>
        <w:tc>
          <w:tcPr>
            <w:tcW w:w="2744" w:type="dxa"/>
            <w:vAlign w:val="top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c>
          <w:tcPr>
            <w:tcW w:w="1668" w:type="dxa"/>
            <w:vAlign w:val="top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主营业务</w:t>
            </w:r>
          </w:p>
        </w:tc>
        <w:tc>
          <w:tcPr>
            <w:tcW w:w="6854" w:type="dxa"/>
            <w:gridSpan w:val="3"/>
            <w:vAlign w:val="top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c>
          <w:tcPr>
            <w:tcW w:w="1668" w:type="dxa"/>
            <w:vAlign w:val="top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企业简介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（500字以内）</w:t>
            </w:r>
          </w:p>
        </w:tc>
        <w:tc>
          <w:tcPr>
            <w:tcW w:w="6854" w:type="dxa"/>
            <w:gridSpan w:val="3"/>
            <w:vAlign w:val="top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c>
          <w:tcPr>
            <w:tcW w:w="1668" w:type="dxa"/>
            <w:vAlign w:val="top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企业LOGO</w:t>
            </w:r>
          </w:p>
        </w:tc>
        <w:tc>
          <w:tcPr>
            <w:tcW w:w="6854" w:type="dxa"/>
            <w:gridSpan w:val="3"/>
            <w:vAlign w:val="top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c>
          <w:tcPr>
            <w:tcW w:w="1668" w:type="dxa"/>
            <w:vAlign w:val="top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申请理由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（奖项一）</w:t>
            </w:r>
          </w:p>
        </w:tc>
        <w:tc>
          <w:tcPr>
            <w:tcW w:w="6854" w:type="dxa"/>
            <w:gridSpan w:val="3"/>
            <w:vAlign w:val="top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</w:p>
          <w:p>
            <w:pPr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c>
          <w:tcPr>
            <w:tcW w:w="1668" w:type="dxa"/>
            <w:vAlign w:val="top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申请理由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（奖项二）</w:t>
            </w:r>
          </w:p>
        </w:tc>
        <w:tc>
          <w:tcPr>
            <w:tcW w:w="6854" w:type="dxa"/>
            <w:gridSpan w:val="3"/>
            <w:vAlign w:val="top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</w:p>
          <w:p>
            <w:pPr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c>
          <w:tcPr>
            <w:tcW w:w="1668" w:type="dxa"/>
            <w:vAlign w:val="top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申请理由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（奖项三）</w:t>
            </w:r>
          </w:p>
        </w:tc>
        <w:tc>
          <w:tcPr>
            <w:tcW w:w="6854" w:type="dxa"/>
            <w:gridSpan w:val="3"/>
            <w:vAlign w:val="top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</w:p>
          <w:p>
            <w:pPr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c>
          <w:tcPr>
            <w:tcW w:w="8522" w:type="dxa"/>
            <w:gridSpan w:val="4"/>
            <w:vAlign w:val="top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参选说明</w:t>
            </w:r>
          </w:p>
        </w:tc>
      </w:tr>
      <w:tr>
        <w:tc>
          <w:tcPr>
            <w:tcW w:w="8522" w:type="dxa"/>
            <w:gridSpan w:val="4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参选企业须保证材料的完整性和真实性，如有虚假主办方有权取消资格或收回奖牌。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企业完整填写资料后须将申请表发送到参选邮箱：</w:t>
            </w:r>
            <w:r>
              <w:fldChar w:fldCharType="begin"/>
            </w:r>
            <w:r>
              <w:instrText xml:space="preserve">HYPERLINK "mailto:aaron@idcquan.com" </w:instrText>
            </w:r>
            <w:r>
              <w:fldChar w:fldCharType="separate"/>
            </w:r>
            <w:r>
              <w:rPr>
                <w:rStyle w:val="9"/>
                <w:rFonts w:hint="eastAsia" w:ascii="微软雅黑" w:hAnsi="微软雅黑" w:eastAsia="微软雅黑"/>
                <w:szCs w:val="21"/>
              </w:rPr>
              <w:t>aaron@idcquan.com</w:t>
            </w:r>
            <w:r>
              <w:fldChar w:fldCharType="end"/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评选申请时间为：2013年10月10日-2013年11月10日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参选企业不得恶意投票或采用其它手段扰乱或阻碍评选进程。</w:t>
            </w:r>
            <w:bookmarkStart w:id="0" w:name="_GoBack"/>
            <w:bookmarkEnd w:id="0"/>
          </w:p>
        </w:tc>
      </w:tr>
    </w:tbl>
    <w:p>
      <w:pPr>
        <w:jc w:val="center"/>
        <w:rPr>
          <w:b/>
          <w:sz w:val="24"/>
          <w:szCs w:val="24"/>
        </w:rPr>
      </w:pPr>
    </w:p>
    <w:sectPr>
      <w:headerReference r:id="rId4" w:type="default"/>
      <w:head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pBdr>
        <w:bottom w:val="none" w:color="auto" w:sz="0" w:space="0"/>
      </w:pBdr>
      <w:jc w:val="right"/>
    </w:pPr>
    <w:r>
      <w:rPr>
        <w:rFonts w:ascii="Calibri" w:hAnsi="Calibri" w:eastAsia="宋体"/>
        <w:kern w:val="2"/>
        <w:sz w:val="18"/>
        <w:szCs w:val="18"/>
        <w:lang w:val="en-US" w:eastAsia="zh-CN" w:bidi="ar-SA"/>
      </w:rPr>
      <w:pict>
        <v:shape id="图片框 1025" o:spid="_x0000_s1035" type="#_x0000_t75" style="height:27.55pt;width:123.75pt;rotation:0f;" o:ole="f" fillcolor="#EDEDED" filled="t" o:preferrelative="t" stroked="f" coordorigin="0,0" coordsize="21600,21600"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/>
      </w:rPr>
      <w:t xml:space="preserve">        </w:t>
    </w:r>
  </w:p>
  <w:p>
    <w:pPr>
      <w:pStyle w:val="7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18101727">
    <w:nsid w:val="24D77BDF"/>
    <w:multiLevelType w:val="multilevel"/>
    <w:tmpl w:val="24D77BDF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181017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420"/>
  <w:drawingGridHorizontalSpacing w:val="213"/>
  <w:drawingGridVerticalSpacing w:val="317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批注框文本"/>
    <w:basedOn w:val="1"/>
    <w:link w:val="3"/>
    <w:rPr>
      <w:sz w:val="18"/>
      <w:szCs w:val="18"/>
    </w:rPr>
  </w:style>
  <w:style w:type="character" w:customStyle="1" w:styleId="3">
    <w:name w:val="批注框文本 Char"/>
    <w:basedOn w:val="4"/>
    <w:link w:val="2"/>
    <w:semiHidden/>
    <w:rPr>
      <w:sz w:val="18"/>
      <w:szCs w:val="18"/>
    </w:rPr>
  </w:style>
  <w:style w:type="paragraph" w:styleId="5">
    <w:name w:val="footer"/>
    <w:basedOn w:val="1"/>
    <w:link w:val="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4"/>
    <w:link w:val="5"/>
    <w:semiHidden/>
    <w:rPr>
      <w:sz w:val="18"/>
      <w:szCs w:val="18"/>
    </w:rPr>
  </w:style>
  <w:style w:type="paragraph" w:styleId="7">
    <w:name w:val="header"/>
    <w:basedOn w:val="1"/>
    <w:link w:val="8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4"/>
    <w:link w:val="7"/>
    <w:semiHidden/>
    <w:rPr>
      <w:sz w:val="18"/>
      <w:szCs w:val="18"/>
    </w:rPr>
  </w:style>
  <w:style w:type="character" w:styleId="9">
    <w:name w:val="Hyperlink"/>
    <w:basedOn w:val="4"/>
    <w:rPr>
      <w:color w:val="0000FF"/>
      <w:u w:val="single"/>
    </w:rPr>
  </w:style>
  <w:style w:type="paragraph" w:customStyle="1" w:styleId="10">
    <w:name w:val="List Paragraph"/>
    <w:basedOn w:val="1"/>
    <w:pPr>
      <w:ind w:firstLine="420" w:firstLineChars="200"/>
    </w:pPr>
  </w:style>
  <w:style w:type="character" w:customStyle="1" w:styleId="11">
    <w:name w:val="Placeholder Text"/>
    <w:basedOn w:val="4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3.wmf"/><Relationship Id="rId11" Type="http://schemas.openxmlformats.org/officeDocument/2006/relationships/control" Target="activeX/activeX3.xml"/><Relationship Id="rId12" Type="http://schemas.openxmlformats.org/officeDocument/2006/relationships/image" Target="media/image4.wmf"/><Relationship Id="rId13" Type="http://schemas.openxmlformats.org/officeDocument/2006/relationships/control" Target="activeX/activeX4.xml"/><Relationship Id="rId14" Type="http://schemas.openxmlformats.org/officeDocument/2006/relationships/image" Target="media/image5.wmf"/><Relationship Id="rId15" Type="http://schemas.openxmlformats.org/officeDocument/2006/relationships/control" Target="activeX/activeX5.xml"/><Relationship Id="rId16" Type="http://schemas.openxmlformats.org/officeDocument/2006/relationships/image" Target="media/image6.wmf"/><Relationship Id="rId17" Type="http://schemas.openxmlformats.org/officeDocument/2006/relationships/control" Target="activeX/activeX6.xml"/><Relationship Id="rId18" Type="http://schemas.openxmlformats.org/officeDocument/2006/relationships/image" Target="media/image7.wmf"/><Relationship Id="rId19" Type="http://schemas.openxmlformats.org/officeDocument/2006/relationships/control" Target="activeX/activeX7.xml"/><Relationship Id="rId2" Type="http://schemas.openxmlformats.org/officeDocument/2006/relationships/styles" Target="styles.xml"/><Relationship Id="rId20" Type="http://schemas.openxmlformats.org/officeDocument/2006/relationships/image" Target="media/image8.wmf"/><Relationship Id="rId21" Type="http://schemas.openxmlformats.org/officeDocument/2006/relationships/control" Target="activeX/activeX8.xml"/><Relationship Id="rId22" Type="http://schemas.openxmlformats.org/officeDocument/2006/relationships/image" Target="media/image9.wmf"/><Relationship Id="rId23" Type="http://schemas.openxmlformats.org/officeDocument/2006/relationships/control" Target="activeX/activeX9.xml"/><Relationship Id="rId24" Type="http://schemas.openxmlformats.org/officeDocument/2006/relationships/image" Target="media/image10.wmf"/><Relationship Id="rId25" Type="http://schemas.openxmlformats.org/officeDocument/2006/relationships/control" Target="activeX/activeX10.xml"/><Relationship Id="rId26" Type="http://schemas.openxmlformats.org/officeDocument/2006/relationships/image" Target="media/image11.wmf"/><Relationship Id="rId27" Type="http://schemas.openxmlformats.org/officeDocument/2006/relationships/customXml" Target="../customXml/item1.xml"/><Relationship Id="rId28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theme" Target="theme/theme1.xml"/><Relationship Id="rId7" Type="http://schemas.openxmlformats.org/officeDocument/2006/relationships/control" Target="activeX/activeX1.xml"/><Relationship Id="rId8" Type="http://schemas.openxmlformats.org/officeDocument/2006/relationships/image" Target="media/image2.wmf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578</Characters>
  <Lines>4</Lines>
  <Paragraphs>1</Paragraphs>
  <ScaleCrop>false</ScaleCrop>
  <LinksUpToDate>false</LinksUpToDate>
  <CharactersWithSpaces>0</CharactersWithSpaces>
  <Application>WPS Office 个人版_9.1.0.4249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2013-10-22T08:31:00Z</dcterms:created>
  <dc:creator>aaron</dc:creator>
  <cp:lastModifiedBy>Administrator</cp:lastModifiedBy>
  <dcterms:modified xsi:type="dcterms:W3CDTF">2013-10-29T01:38:40Z</dcterms:modified>
  <dc:title>2013中国IDC产业年度评选申请表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