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可信云-201</w:t>
      </w:r>
      <w:r>
        <w:rPr>
          <w:b/>
          <w:sz w:val="36"/>
        </w:rPr>
        <w:t>8</w:t>
      </w:r>
      <w:r>
        <w:rPr>
          <w:rFonts w:hint="eastAsia"/>
          <w:b/>
          <w:sz w:val="36"/>
        </w:rPr>
        <w:t>年度云计算技术创新奖申报模板</w:t>
      </w:r>
    </w:p>
    <w:p>
      <w:pPr>
        <w:jc w:val="center"/>
        <w:rPr>
          <w:b/>
          <w:sz w:val="36"/>
        </w:rPr>
      </w:pPr>
    </w:p>
    <w:p>
      <w:pPr>
        <w:rPr>
          <w:b/>
          <w:sz w:val="24"/>
        </w:rPr>
      </w:pPr>
      <w:r>
        <w:rPr>
          <w:rFonts w:hint="eastAsia"/>
          <w:sz w:val="22"/>
        </w:rPr>
        <w:t>注：以下所有评审委员会评议的分数，只是示例，实际以评审委员会的分数分配为准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11"/>
        <w:gridCol w:w="315"/>
        <w:gridCol w:w="1294"/>
        <w:gridCol w:w="1525"/>
        <w:gridCol w:w="583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C3BD96" w:themeColor="background2" w:themeShade="B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C3BD96" w:themeColor="background2" w:themeShade="BF"/>
                <w:kern w:val="0"/>
                <w:sz w:val="28"/>
                <w:szCs w:val="28"/>
              </w:rPr>
              <w:t>填详细名称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申报云奖类型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ind w:firstLine="31" w:firstLineChars="13"/>
              <w:rPr>
                <w:rFonts w:hint="eastAsia" w:ascii="&amp;#23435" w:hAnsi="&amp;#23435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C3BD96" w:themeColor="background2" w:themeShade="BF"/>
                <w:kern w:val="0"/>
                <w:sz w:val="24"/>
                <w:szCs w:val="24"/>
              </w:rPr>
              <w:t>以下可多选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容器类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□容器虚拟化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□容器管理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□其他      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计算类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□内核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□内存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□资源管理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□虚拟化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□其他      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存储类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□块设备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□数据库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□缓存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□对象存储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□其他      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网络类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□基础网络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□VPC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□外网接入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□CDN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□其他      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安全类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□网络安全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□业务安全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□安全工具类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□其他</w:t>
            </w:r>
          </w:p>
          <w:p>
            <w:pPr>
              <w:numPr>
                <w:ilvl w:val="0"/>
                <w:numId w:val="1"/>
              </w:numPr>
              <w:ind w:left="720" w:leftChars="0" w:hanging="72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混合云类</w:t>
            </w:r>
          </w:p>
          <w:p>
            <w:pPr>
              <w:numPr>
                <w:ilvl w:val="0"/>
                <w:numId w:val="1"/>
              </w:numPr>
              <w:ind w:left="720" w:leftChars="0" w:hanging="720" w:firstLineChars="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多云管理平台类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申报单位地址</w:t>
            </w:r>
          </w:p>
        </w:tc>
        <w:tc>
          <w:tcPr>
            <w:tcW w:w="664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（省、市）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（区）  （街道） 号（楼） （号）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pStyle w:val="12"/>
              <w:spacing w:before="156" w:beforeLines="50" w:line="720" w:lineRule="exact"/>
              <w:ind w:left="1205" w:firstLine="0" w:firstLineChars="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申报技术（评审委员会评议，共50分）</w:t>
            </w:r>
          </w:p>
          <w:p>
            <w:pPr>
              <w:pStyle w:val="12"/>
              <w:spacing w:before="156" w:beforeLines="50" w:line="720" w:lineRule="exact"/>
              <w:ind w:left="1205" w:firstLine="0" w:firstLineChars="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4"/>
                <w:szCs w:val="28"/>
              </w:rPr>
              <w:t>注：可以填写多个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技术一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技术名称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 xml:space="preserve">类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 xml:space="preserve">子类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创新点</w:t>
            </w:r>
          </w:p>
          <w:p>
            <w:pPr>
              <w:spacing w:before="156" w:beforeLines="5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（15分）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  <w:t>较其它同类技术的创新点在哪儿，可分条说明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技术介绍</w:t>
            </w:r>
          </w:p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（15分）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  <w:t>申报技术解决了什么问题，同时对申报技术做详细介绍，例如整个技术架构，技术核心点等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技术特点</w:t>
            </w:r>
          </w:p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(10分)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  <w:t>对申报技术的特点和优势进行分析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技术应用</w:t>
            </w:r>
          </w:p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（10分）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  <w:t>申报技术达到了什么效果，并对可以应用的场景进行介绍，也可以举例说明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其它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  <w:t>其它需要说明的地方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技术二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技术名称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 xml:space="preserve">类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 xml:space="preserve">子类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创新点</w:t>
            </w:r>
          </w:p>
          <w:p>
            <w:pPr>
              <w:spacing w:before="156" w:beforeLines="5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（15分）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  <w:t>较其它同类技术的创新点在哪儿，可分条说明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技术介绍</w:t>
            </w:r>
          </w:p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（15分）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  <w:t>申报技术解决了什么问题，同时对申报技术做详细介绍，例如整个技术架构，技术核心点等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技术优势</w:t>
            </w:r>
          </w:p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(10分)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  <w:t>对申报技术的特点和优势进行分析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技术应用</w:t>
            </w:r>
          </w:p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（10分）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  <w:t>申报技术达到了什么效果，并对可以应用的场景进行介绍，也可以举例说明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其它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position w:val="30"/>
                <w:sz w:val="28"/>
                <w:szCs w:val="28"/>
              </w:rPr>
              <w:t>其它需要说明的地方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申报总结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一段话自我推荐总结，最多300字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pStyle w:val="12"/>
              <w:spacing w:before="156" w:beforeLines="50" w:line="720" w:lineRule="exact"/>
              <w:ind w:left="80" w:firstLine="0" w:firstLineChars="0"/>
              <w:rPr>
                <w:rFonts w:ascii="仿宋" w:hAnsi="仿宋" w:eastAsia="仿宋"/>
                <w:position w:val="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以下为计算类、网络类和存储类技术创新奖评选加分项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通过的或正在参评的可信云评估（分数累加，此项为客观分数）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720" w:lineRule="exact"/>
              <w:ind w:firstLine="470" w:firstLineChars="168"/>
              <w:jc w:val="lef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□云主机服务                     □云缓存服务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□对象存储服务                   □企业级SaaS服务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□数据库服务                     □云分发服务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□块存储服务                     □全局负载均衡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□应用托管容器服务               □本地负载均衡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□云桌面服务                     □云备份服务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 xml:space="preserve">□数据中心间VPN              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 xml:space="preserve"> □开源解决方案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hint="eastAsia" w:ascii="仿宋" w:hAnsi="仿宋" w:eastAsia="仿宋"/>
                <w:position w:val="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 混合云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  <w:lang w:val="en-US" w:eastAsia="zh-CN"/>
              </w:rPr>
              <w:t>多云管理平台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云服务或解决方案基本信息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（运营时间和规模，评审委员会打分，10分）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开始运营时间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当前用户数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/云计算规模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#23435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8ED"/>
    <w:multiLevelType w:val="multilevel"/>
    <w:tmpl w:val="0E7438E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C22"/>
    <w:rsid w:val="000010BD"/>
    <w:rsid w:val="00033341"/>
    <w:rsid w:val="00077C0B"/>
    <w:rsid w:val="000B500E"/>
    <w:rsid w:val="000D5745"/>
    <w:rsid w:val="00103ADF"/>
    <w:rsid w:val="0011640A"/>
    <w:rsid w:val="00131378"/>
    <w:rsid w:val="00132CDB"/>
    <w:rsid w:val="00162CB2"/>
    <w:rsid w:val="001D64E6"/>
    <w:rsid w:val="001D6C93"/>
    <w:rsid w:val="001F61D9"/>
    <w:rsid w:val="002527BA"/>
    <w:rsid w:val="0025431B"/>
    <w:rsid w:val="0026086D"/>
    <w:rsid w:val="0032077D"/>
    <w:rsid w:val="00357281"/>
    <w:rsid w:val="003958F7"/>
    <w:rsid w:val="00396814"/>
    <w:rsid w:val="003A712A"/>
    <w:rsid w:val="003D7035"/>
    <w:rsid w:val="00410CD6"/>
    <w:rsid w:val="00424CA7"/>
    <w:rsid w:val="00444750"/>
    <w:rsid w:val="00450CDE"/>
    <w:rsid w:val="0046772F"/>
    <w:rsid w:val="004758C5"/>
    <w:rsid w:val="004A39D3"/>
    <w:rsid w:val="004D1D6A"/>
    <w:rsid w:val="00514F9F"/>
    <w:rsid w:val="0052516F"/>
    <w:rsid w:val="00547651"/>
    <w:rsid w:val="005C5904"/>
    <w:rsid w:val="005E5837"/>
    <w:rsid w:val="00663FAE"/>
    <w:rsid w:val="006D6423"/>
    <w:rsid w:val="006E071C"/>
    <w:rsid w:val="0072549A"/>
    <w:rsid w:val="0073195A"/>
    <w:rsid w:val="00731987"/>
    <w:rsid w:val="007A4BC2"/>
    <w:rsid w:val="007D026F"/>
    <w:rsid w:val="007D5D92"/>
    <w:rsid w:val="007F7D05"/>
    <w:rsid w:val="00823900"/>
    <w:rsid w:val="0088662F"/>
    <w:rsid w:val="008B206C"/>
    <w:rsid w:val="008C16AB"/>
    <w:rsid w:val="008E4397"/>
    <w:rsid w:val="008E7BE1"/>
    <w:rsid w:val="009009E3"/>
    <w:rsid w:val="009B4AA8"/>
    <w:rsid w:val="009C1374"/>
    <w:rsid w:val="009E631E"/>
    <w:rsid w:val="009E6533"/>
    <w:rsid w:val="00A06DB6"/>
    <w:rsid w:val="00A309A5"/>
    <w:rsid w:val="00AE2CDE"/>
    <w:rsid w:val="00AE5685"/>
    <w:rsid w:val="00B025AF"/>
    <w:rsid w:val="00B326DE"/>
    <w:rsid w:val="00B369A2"/>
    <w:rsid w:val="00B91C46"/>
    <w:rsid w:val="00BA47C9"/>
    <w:rsid w:val="00BA6AE5"/>
    <w:rsid w:val="00C329A5"/>
    <w:rsid w:val="00C47D3B"/>
    <w:rsid w:val="00CB7067"/>
    <w:rsid w:val="00CD3533"/>
    <w:rsid w:val="00D0092C"/>
    <w:rsid w:val="00D03461"/>
    <w:rsid w:val="00D10F73"/>
    <w:rsid w:val="00D25F51"/>
    <w:rsid w:val="00D43EDB"/>
    <w:rsid w:val="00D45400"/>
    <w:rsid w:val="00D82C22"/>
    <w:rsid w:val="00DB01E7"/>
    <w:rsid w:val="00DC0756"/>
    <w:rsid w:val="00DC55D2"/>
    <w:rsid w:val="00DC5B1F"/>
    <w:rsid w:val="00E120B2"/>
    <w:rsid w:val="00E1374B"/>
    <w:rsid w:val="00E25707"/>
    <w:rsid w:val="00E52CD4"/>
    <w:rsid w:val="00E86621"/>
    <w:rsid w:val="00E9330F"/>
    <w:rsid w:val="00ED78AA"/>
    <w:rsid w:val="00EF587A"/>
    <w:rsid w:val="00F46C7E"/>
    <w:rsid w:val="00F629AD"/>
    <w:rsid w:val="00FA4A38"/>
    <w:rsid w:val="00FD76CD"/>
    <w:rsid w:val="00FD7B3E"/>
    <w:rsid w:val="00FE0073"/>
    <w:rsid w:val="00FE31B4"/>
    <w:rsid w:val="60A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标题 2 字符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5">
    <w:name w:val="段"/>
    <w:link w:val="1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6">
    <w:name w:val="段 Char"/>
    <w:basedOn w:val="6"/>
    <w:link w:val="15"/>
    <w:qFormat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DBAA0D-12AE-4599-AC32-EBB66DE7CD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</Words>
  <Characters>977</Characters>
  <Lines>8</Lines>
  <Paragraphs>2</Paragraphs>
  <TotalTime>1</TotalTime>
  <ScaleCrop>false</ScaleCrop>
  <LinksUpToDate>false</LinksUpToDate>
  <CharactersWithSpaces>1146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2014-05-22T07:58:00Z</dcterms:created>
  <dc:creator>user</dc:creator>
  <cp:lastModifiedBy>☪</cp:lastModifiedBy>
  <dcterms:modified xsi:type="dcterms:W3CDTF">2018-06-20T11:33:26Z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